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15767" w14:textId="77777777" w:rsidR="002A6CE7" w:rsidRPr="002A6CE7" w:rsidRDefault="002A6CE7" w:rsidP="002A6CE7">
      <w:pPr>
        <w:spacing w:after="0"/>
        <w:ind w:firstLine="709"/>
        <w:jc w:val="center"/>
      </w:pPr>
      <w:r w:rsidRPr="002A6CE7">
        <w:rPr>
          <w:b/>
          <w:bCs/>
        </w:rPr>
        <w:t>ПОЛОЖЕНИЕ О МОЛОДЕЖНОЙ ПРЕМИИ</w:t>
      </w:r>
      <w:r w:rsidRPr="002A6CE7">
        <w:rPr>
          <w:b/>
          <w:bCs/>
        </w:rPr>
        <w:br/>
        <w:t>ПРОФСОЮЗНОГО КОМИТЕТА ОАО "ГАЗ"</w:t>
      </w:r>
    </w:p>
    <w:p w14:paraId="7162EBF9" w14:textId="77777777" w:rsidR="002A6CE7" w:rsidRPr="002A6CE7" w:rsidRDefault="002A6CE7" w:rsidP="002A6CE7">
      <w:pPr>
        <w:spacing w:after="0"/>
        <w:ind w:firstLine="709"/>
        <w:jc w:val="both"/>
      </w:pPr>
    </w:p>
    <w:p w14:paraId="7B039C53" w14:textId="77777777" w:rsidR="002A6CE7" w:rsidRPr="002A6CE7" w:rsidRDefault="002A6CE7" w:rsidP="002A6CE7">
      <w:pPr>
        <w:spacing w:after="0"/>
        <w:ind w:firstLine="709"/>
        <w:jc w:val="both"/>
      </w:pPr>
      <w:r w:rsidRPr="002A6CE7">
        <w:rPr>
          <w:b/>
          <w:bCs/>
        </w:rPr>
        <w:t>1. Общие положения</w:t>
      </w:r>
    </w:p>
    <w:p w14:paraId="54911982" w14:textId="77777777" w:rsidR="002A6CE7" w:rsidRPr="002A6CE7" w:rsidRDefault="002A6CE7" w:rsidP="002A6CE7">
      <w:pPr>
        <w:spacing w:after="0"/>
        <w:ind w:firstLine="709"/>
        <w:jc w:val="both"/>
      </w:pPr>
      <w:r w:rsidRPr="002A6CE7">
        <w:br/>
      </w:r>
      <w:r w:rsidRPr="002A6CE7">
        <w:br/>
        <w:t>     1.1. Премирование лауреатов Молодежной премии профсоюзного комитета ОАО «ГАЗ» (далее – лауреатов МП) производится из средств профсоюзного комитета ОАО «ГАЗ».</w:t>
      </w:r>
      <w:r w:rsidRPr="002A6CE7">
        <w:br/>
      </w:r>
      <w:r w:rsidRPr="002A6CE7">
        <w:br/>
        <w:t>     1.2. Премии удостаиваются ежегодно 6 (Шесть) молодых работников Нижегородских предприятий Группы ГАЗ – членов профсоюза.</w:t>
      </w:r>
      <w:r w:rsidRPr="002A6CE7">
        <w:br/>
      </w:r>
      <w:r w:rsidRPr="002A6CE7">
        <w:br/>
        <w:t>     1.3. Размер премии составляет 5000 (Пять тысяч) рублей на одного лауреата МП.</w:t>
      </w:r>
      <w:r w:rsidRPr="002A6CE7">
        <w:br/>
      </w:r>
      <w:r w:rsidRPr="002A6CE7">
        <w:br/>
        <w:t>     1.4. Премия вручается в торжественной обстановке на традиционном мероприятии для молодежного профсоюзного актива «Новогодний калейдоскоп».</w:t>
      </w:r>
    </w:p>
    <w:p w14:paraId="5D8C65B8" w14:textId="77777777" w:rsidR="002A6CE7" w:rsidRPr="002A6CE7" w:rsidRDefault="002A6CE7" w:rsidP="002A6CE7">
      <w:pPr>
        <w:spacing w:after="0"/>
        <w:ind w:firstLine="709"/>
        <w:jc w:val="both"/>
      </w:pPr>
      <w:r w:rsidRPr="002A6CE7">
        <w:rPr>
          <w:b/>
          <w:bCs/>
        </w:rPr>
        <w:t>2. Участники</w:t>
      </w:r>
    </w:p>
    <w:p w14:paraId="6E272759" w14:textId="77777777" w:rsidR="002A6CE7" w:rsidRPr="002A6CE7" w:rsidRDefault="002A6CE7" w:rsidP="002A6CE7">
      <w:pPr>
        <w:spacing w:after="0"/>
        <w:ind w:firstLine="709"/>
        <w:jc w:val="both"/>
      </w:pPr>
      <w:r w:rsidRPr="002A6CE7">
        <w:br/>
      </w:r>
      <w:r w:rsidRPr="002A6CE7">
        <w:br/>
        <w:t>     2.1. На соискание звания могут быть выдвинуты молодые работники Нижегородских предприятий Группы ГАЗ в возрасте до 35 лет, имеющие стаж профсоюзного членства не менее двух лет.</w:t>
      </w:r>
      <w:r w:rsidRPr="002A6CE7">
        <w:br/>
      </w:r>
      <w:r w:rsidRPr="002A6CE7">
        <w:br/>
        <w:t>     2.2. В конкурсе не могут участвовать работники, которым ранее присуждалось звание «Лауреат Молодежной премии профсоюзного комитета ОАО «ГАЗ».</w:t>
      </w:r>
      <w:r w:rsidRPr="002A6CE7">
        <w:br/>
      </w:r>
      <w:r w:rsidRPr="002A6CE7">
        <w:br/>
        <w:t>     2.3. К участию в конкурсе могут быть допущены кандидаты, добившиеся значительных успехов в общественной деятельности или внесшие особый вклад в развитие и интеграцию в молодежную среду профсоюзной идеологии, а также принимающие непосредственное участие в мероприятиях и акциях, организуемых профсоюзным комитетом ОАО «ГАЗ».</w:t>
      </w:r>
      <w:r w:rsidRPr="002A6CE7">
        <w:br/>
      </w:r>
      <w:r w:rsidRPr="002A6CE7">
        <w:br/>
        <w:t>     2.4. Самовыдвижение на соискание звания не допускается.</w:t>
      </w:r>
    </w:p>
    <w:p w14:paraId="6F1D638F" w14:textId="77777777" w:rsidR="002A6CE7" w:rsidRPr="002A6CE7" w:rsidRDefault="002A6CE7" w:rsidP="002A6CE7">
      <w:pPr>
        <w:spacing w:after="0"/>
        <w:ind w:firstLine="709"/>
        <w:jc w:val="both"/>
      </w:pPr>
      <w:r w:rsidRPr="002A6CE7">
        <w:rPr>
          <w:b/>
          <w:bCs/>
        </w:rPr>
        <w:t>3. Порядок присуждения МП</w:t>
      </w:r>
    </w:p>
    <w:p w14:paraId="55816A3F" w14:textId="77777777" w:rsidR="002A6CE7" w:rsidRPr="002A6CE7" w:rsidRDefault="002A6CE7" w:rsidP="002A6CE7">
      <w:pPr>
        <w:spacing w:after="0"/>
        <w:ind w:firstLine="709"/>
        <w:jc w:val="both"/>
      </w:pPr>
      <w:r w:rsidRPr="002A6CE7">
        <w:br/>
      </w:r>
      <w:r w:rsidRPr="002A6CE7">
        <w:br/>
        <w:t>     3.1. Предварительный отбор кандидатур на премию профсоюзного комитета ОАО «ГАЗ» производится Советом молодежи структурного подразделения, согласуется с председателем профкома СПО и направляется в Комиссию по работе с молодежью, культуре и спорту до 01 декабря по </w:t>
      </w:r>
      <w:hyperlink r:id="rId4" w:history="1">
        <w:r w:rsidRPr="002A6CE7">
          <w:rPr>
            <w:rStyle w:val="a3"/>
          </w:rPr>
          <w:t>форме</w:t>
        </w:r>
      </w:hyperlink>
      <w:r w:rsidRPr="002A6CE7">
        <w:t>.</w:t>
      </w:r>
      <w:r w:rsidRPr="002A6CE7">
        <w:br/>
      </w:r>
      <w:r w:rsidRPr="002A6CE7">
        <w:br/>
      </w:r>
      <w:r w:rsidRPr="002A6CE7">
        <w:lastRenderedPageBreak/>
        <w:t>     3.2. Максимальное количество кандидатов от СПО для выдвижения на конкурс определяется исходя из следующей квоты по численности молодежи в СПО:</w:t>
      </w:r>
    </w:p>
    <w:p w14:paraId="60D5D21E" w14:textId="77777777" w:rsidR="002A6CE7" w:rsidRPr="002A6CE7" w:rsidRDefault="002A6CE7" w:rsidP="002A6CE7">
      <w:pPr>
        <w:spacing w:after="0"/>
        <w:ind w:firstLine="709"/>
        <w:jc w:val="both"/>
      </w:pPr>
      <w:proofErr w:type="gramStart"/>
      <w:r w:rsidRPr="002A6CE7">
        <w:t>  менее</w:t>
      </w:r>
      <w:proofErr w:type="gramEnd"/>
      <w:r w:rsidRPr="002A6CE7">
        <w:t xml:space="preserve"> 200 чел.- 1 кандидат</w:t>
      </w:r>
    </w:p>
    <w:p w14:paraId="05EAC3EF" w14:textId="77777777" w:rsidR="002A6CE7" w:rsidRPr="002A6CE7" w:rsidRDefault="002A6CE7" w:rsidP="002A6CE7">
      <w:pPr>
        <w:spacing w:after="0"/>
        <w:ind w:firstLine="709"/>
        <w:jc w:val="both"/>
      </w:pPr>
      <w:proofErr w:type="gramStart"/>
      <w:r w:rsidRPr="002A6CE7">
        <w:t>  201</w:t>
      </w:r>
      <w:proofErr w:type="gramEnd"/>
      <w:r w:rsidRPr="002A6CE7">
        <w:t>-500 чел. - 2 кандидата</w:t>
      </w:r>
    </w:p>
    <w:p w14:paraId="1A6B650B" w14:textId="77777777" w:rsidR="002A6CE7" w:rsidRPr="002A6CE7" w:rsidRDefault="002A6CE7" w:rsidP="002A6CE7">
      <w:pPr>
        <w:spacing w:after="0"/>
        <w:ind w:firstLine="709"/>
        <w:jc w:val="both"/>
      </w:pPr>
      <w:proofErr w:type="gramStart"/>
      <w:r w:rsidRPr="002A6CE7">
        <w:t>  501</w:t>
      </w:r>
      <w:proofErr w:type="gramEnd"/>
      <w:r w:rsidRPr="002A6CE7">
        <w:t xml:space="preserve"> и более чел. - 3 кандидата</w:t>
      </w:r>
      <w:r w:rsidRPr="002A6CE7">
        <w:br/>
      </w:r>
      <w:r w:rsidRPr="002A6CE7">
        <w:br/>
        <w:t>     3.3. Окончательное решение о присуждении звания лауреата МП принимается профсоюзным комитетом ОАО «ГАЗ» по представлению Комиссии по работе с молодежью, культуре и спорту.</w:t>
      </w:r>
      <w:r w:rsidRPr="002A6CE7">
        <w:br/>
      </w:r>
      <w:r w:rsidRPr="002A6CE7">
        <w:br/>
        <w:t>     3.4. Основными критериями для отбора кандидатур на звание лауреата МП являются:</w:t>
      </w:r>
    </w:p>
    <w:p w14:paraId="251019D6" w14:textId="77777777" w:rsidR="002A6CE7" w:rsidRPr="002A6CE7" w:rsidRDefault="002A6CE7" w:rsidP="002A6CE7">
      <w:pPr>
        <w:spacing w:after="0"/>
        <w:ind w:firstLine="709"/>
        <w:jc w:val="both"/>
      </w:pPr>
      <w:proofErr w:type="gramStart"/>
      <w:r w:rsidRPr="002A6CE7">
        <w:t>  положительная</w:t>
      </w:r>
      <w:proofErr w:type="gramEnd"/>
      <w:r w:rsidRPr="002A6CE7">
        <w:t xml:space="preserve"> динамика </w:t>
      </w:r>
      <w:proofErr w:type="spellStart"/>
      <w:r w:rsidRPr="002A6CE7">
        <w:t>профчленства</w:t>
      </w:r>
      <w:proofErr w:type="spellEnd"/>
      <w:r w:rsidRPr="002A6CE7">
        <w:t xml:space="preserve"> молодых работников в СПО;</w:t>
      </w:r>
    </w:p>
    <w:p w14:paraId="75BBDB1D" w14:textId="77777777" w:rsidR="002A6CE7" w:rsidRPr="002A6CE7" w:rsidRDefault="002A6CE7" w:rsidP="002A6CE7">
      <w:pPr>
        <w:spacing w:after="0"/>
        <w:ind w:firstLine="709"/>
        <w:jc w:val="both"/>
      </w:pPr>
      <w:proofErr w:type="gramStart"/>
      <w:r w:rsidRPr="002A6CE7">
        <w:t>  участие</w:t>
      </w:r>
      <w:proofErr w:type="gramEnd"/>
      <w:r w:rsidRPr="002A6CE7">
        <w:t xml:space="preserve"> в организации и проведении внутрипроизводственных, корпоративных, волонтерских мероприятий, социально-значимых акций, иных профсоюзных мероприятий;</w:t>
      </w:r>
    </w:p>
    <w:p w14:paraId="42D1E677" w14:textId="77777777" w:rsidR="002A6CE7" w:rsidRPr="002A6CE7" w:rsidRDefault="002A6CE7" w:rsidP="002A6CE7">
      <w:pPr>
        <w:spacing w:after="0"/>
        <w:ind w:firstLine="709"/>
        <w:jc w:val="both"/>
      </w:pPr>
      <w:proofErr w:type="gramStart"/>
      <w:r w:rsidRPr="002A6CE7">
        <w:t>  успешное</w:t>
      </w:r>
      <w:proofErr w:type="gramEnd"/>
      <w:r w:rsidRPr="002A6CE7">
        <w:t xml:space="preserve"> совмещение производственной и общественной деятельности;</w:t>
      </w:r>
    </w:p>
    <w:p w14:paraId="098331AF" w14:textId="77777777" w:rsidR="002A6CE7" w:rsidRPr="002A6CE7" w:rsidRDefault="002A6CE7" w:rsidP="002A6CE7">
      <w:pPr>
        <w:spacing w:after="0"/>
        <w:ind w:firstLine="709"/>
        <w:jc w:val="both"/>
      </w:pPr>
      <w:proofErr w:type="gramStart"/>
      <w:r w:rsidRPr="002A6CE7">
        <w:t>  личный</w:t>
      </w:r>
      <w:proofErr w:type="gramEnd"/>
      <w:r w:rsidRPr="002A6CE7">
        <w:t xml:space="preserve"> вклад в развитие принципов командной работы, сохранение социального мира, созданию благоприятного социально-психологического климата в молодежной среде;</w:t>
      </w:r>
    </w:p>
    <w:p w14:paraId="0915C0DF" w14:textId="77777777" w:rsidR="002A6CE7" w:rsidRPr="002A6CE7" w:rsidRDefault="002A6CE7" w:rsidP="002A6CE7">
      <w:pPr>
        <w:spacing w:after="0"/>
        <w:ind w:firstLine="709"/>
        <w:jc w:val="both"/>
      </w:pPr>
      <w:proofErr w:type="gramStart"/>
      <w:r w:rsidRPr="002A6CE7">
        <w:t>  участие</w:t>
      </w:r>
      <w:proofErr w:type="gramEnd"/>
      <w:r w:rsidRPr="002A6CE7">
        <w:t xml:space="preserve"> в тренингах, семинарах, форумах и прочих обучающих программах, организуемых ППО в ОАО «ГАЗ» и вышестоящими профорганами;</w:t>
      </w:r>
    </w:p>
    <w:p w14:paraId="2294EAA1" w14:textId="77777777" w:rsidR="002A6CE7" w:rsidRPr="002A6CE7" w:rsidRDefault="002A6CE7" w:rsidP="002A6CE7">
      <w:pPr>
        <w:spacing w:after="0"/>
        <w:ind w:firstLine="709"/>
        <w:jc w:val="both"/>
      </w:pPr>
      <w:proofErr w:type="gramStart"/>
      <w:r w:rsidRPr="002A6CE7">
        <w:t>  реализация</w:t>
      </w:r>
      <w:proofErr w:type="gramEnd"/>
      <w:r w:rsidRPr="002A6CE7">
        <w:t xml:space="preserve"> молодежных инициатив, направленных на развитие молодежной политики, расширение социальных льгот и гарантий молодым работникам;</w:t>
      </w:r>
    </w:p>
    <w:p w14:paraId="020AF73F" w14:textId="45F9DE22" w:rsidR="00F12C76" w:rsidRDefault="002A6CE7" w:rsidP="002A6CE7">
      <w:pPr>
        <w:spacing w:after="0"/>
        <w:ind w:firstLine="709"/>
        <w:jc w:val="both"/>
      </w:pPr>
      <w:proofErr w:type="gramStart"/>
      <w:r w:rsidRPr="002A6CE7">
        <w:t>  наличие</w:t>
      </w:r>
      <w:proofErr w:type="gramEnd"/>
      <w:r w:rsidRPr="002A6CE7">
        <w:t xml:space="preserve"> профсоюзных наград.</w:t>
      </w:r>
      <w:r w:rsidRPr="002A6CE7">
        <w:br/>
      </w:r>
      <w:r w:rsidRPr="002A6CE7">
        <w:br/>
        <w:t>     При определении кандидатур для представления к награждению Молодежной премией профсоюзного комитета ОАО «ГАЗ» определяющим является сочетание наибольшего количества критериев.</w:t>
      </w:r>
      <w:r w:rsidRPr="002A6CE7">
        <w:br/>
      </w:r>
      <w:r w:rsidRPr="002A6CE7">
        <w:br/>
        <w:t>     Председатель комиссии по работе</w:t>
      </w:r>
      <w:r w:rsidRPr="002A6CE7">
        <w:br/>
        <w:t>     с молодежью, культуре и спорту</w:t>
      </w:r>
      <w:r w:rsidRPr="002A6CE7">
        <w:br/>
        <w:t xml:space="preserve">     профкома ОАО «ГАЗ»                    В.В. </w:t>
      </w:r>
      <w:proofErr w:type="spellStart"/>
      <w:r w:rsidRPr="002A6CE7">
        <w:t>Художитков</w:t>
      </w:r>
      <w:proofErr w:type="spellEnd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E7"/>
    <w:rsid w:val="000274CC"/>
    <w:rsid w:val="002A6CE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63A0"/>
  <w15:chartTrackingRefBased/>
  <w15:docId w15:val="{125C6F1B-636E-4C81-9239-0B8B0CCE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CE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A6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3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kom.gaz.ru/material/text/mol_prem_pol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2024-11-27T17:43:00Z</dcterms:created>
  <dcterms:modified xsi:type="dcterms:W3CDTF">2024-11-27T17:43:00Z</dcterms:modified>
</cp:coreProperties>
</file>