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31651" w14:textId="77777777" w:rsidR="00594AEC" w:rsidRPr="00594AEC" w:rsidRDefault="00594AEC" w:rsidP="00594AEC">
      <w:pPr>
        <w:spacing w:after="0"/>
        <w:ind w:firstLine="709"/>
        <w:jc w:val="center"/>
      </w:pPr>
      <w:r w:rsidRPr="00594AEC">
        <w:rPr>
          <w:b/>
          <w:bCs/>
        </w:rPr>
        <w:t>ПОЛОЖЕНИЕ</w:t>
      </w:r>
      <w:r w:rsidRPr="00594AEC">
        <w:rPr>
          <w:b/>
          <w:bCs/>
        </w:rPr>
        <w:br/>
        <w:t>о премировании студентов НАМТ</w:t>
      </w:r>
      <w:r w:rsidRPr="00594AEC">
        <w:rPr>
          <w:b/>
          <w:bCs/>
        </w:rPr>
        <w:br/>
        <w:t>на 2020-2024гг.</w:t>
      </w:r>
    </w:p>
    <w:p w14:paraId="09DBE46A" w14:textId="77777777" w:rsidR="00594AEC" w:rsidRPr="00594AEC" w:rsidRDefault="00594AEC" w:rsidP="00594AEC">
      <w:pPr>
        <w:spacing w:after="0"/>
        <w:ind w:firstLine="709"/>
      </w:pPr>
      <w:r w:rsidRPr="00594AEC">
        <w:br/>
      </w:r>
    </w:p>
    <w:p w14:paraId="53D678D2" w14:textId="77777777" w:rsidR="00594AEC" w:rsidRPr="00594AEC" w:rsidRDefault="00594AEC" w:rsidP="00594AEC">
      <w:pPr>
        <w:spacing w:after="0"/>
        <w:ind w:firstLine="709"/>
      </w:pPr>
      <w:r w:rsidRPr="00594AEC">
        <w:rPr>
          <w:b/>
          <w:bCs/>
        </w:rPr>
        <w:t>1. Общие положения</w:t>
      </w:r>
    </w:p>
    <w:p w14:paraId="65E5E09C" w14:textId="77777777" w:rsidR="00594AEC" w:rsidRPr="00594AEC" w:rsidRDefault="00594AEC" w:rsidP="00594AEC">
      <w:pPr>
        <w:spacing w:after="0"/>
        <w:ind w:firstLine="709"/>
      </w:pPr>
      <w:r w:rsidRPr="00594AEC">
        <w:br/>
        <w:t>     1.1. Премирование студентов базового учебного заведения - Нижегородского автомеханического техникума (НАМТ) производится из средств ППО в ОАО «ГАЗ».</w:t>
      </w:r>
      <w:r w:rsidRPr="00594AEC">
        <w:br/>
        <w:t>     1.2. Премии удостаиваются ежегодно 10 (Десять) студентов НАМТ.</w:t>
      </w:r>
      <w:r w:rsidRPr="00594AEC">
        <w:br/>
        <w:t>     1.3. Размер премии составляет 1.000 (Одна тысяча) рублей на одного студента.</w:t>
      </w:r>
      <w:r w:rsidRPr="00594AEC">
        <w:br/>
        <w:t>     1.4. Премирование лучших студентов производится один раз в год по итогам учебного года.</w:t>
      </w:r>
      <w:r w:rsidRPr="00594AEC">
        <w:br/>
      </w:r>
    </w:p>
    <w:p w14:paraId="3EE6B616" w14:textId="77777777" w:rsidR="00594AEC" w:rsidRPr="00594AEC" w:rsidRDefault="00594AEC" w:rsidP="00594AEC">
      <w:pPr>
        <w:spacing w:after="0"/>
        <w:ind w:firstLine="709"/>
      </w:pPr>
      <w:r w:rsidRPr="00594AEC">
        <w:rPr>
          <w:b/>
          <w:bCs/>
        </w:rPr>
        <w:t>2. Критерии отбора студентов</w:t>
      </w:r>
    </w:p>
    <w:p w14:paraId="33E435AC" w14:textId="77777777" w:rsidR="00594AEC" w:rsidRPr="00594AEC" w:rsidRDefault="00594AEC" w:rsidP="00594AEC">
      <w:pPr>
        <w:spacing w:after="0"/>
        <w:ind w:firstLine="709"/>
      </w:pPr>
      <w:r w:rsidRPr="00594AEC">
        <w:br/>
        <w:t>     2.1. Претендентами на премию профсоюзного комитета ППО в ОАО «ГАЗ» могут быть студенты НАМТ, обучающиеся на дневном отделении, имеющие по предметам средний балл не ниже «4», активно участвующие в общественной жизни, молодежных и корпоративных мероприятиях, проводимых профсоюзным комитетом ППО в ОАО «ГАЗ»;</w:t>
      </w:r>
      <w:r w:rsidRPr="00594AEC">
        <w:br/>
        <w:t>     2.2. Предварительный отбор кандидатур на премию профсоюзного комитета ППО в ОАО «ГАЗ» производится студенческим профсоюзным комитетом НАМТ, согласуется с директором НАМТ.</w:t>
      </w:r>
      <w:r w:rsidRPr="00594AEC">
        <w:br/>
        <w:t>     2.3. Окончательное решение о премировании принимается профсоюзным комитетом ППО в ОАО «ГАЗ» по ходатайству студенческого профсоюзного комитета НАМТ.</w:t>
      </w:r>
      <w:r w:rsidRPr="00594AEC">
        <w:br/>
      </w:r>
    </w:p>
    <w:p w14:paraId="54EBCC7E" w14:textId="77777777" w:rsidR="00594AEC" w:rsidRPr="00594AEC" w:rsidRDefault="00594AEC" w:rsidP="00594AEC">
      <w:pPr>
        <w:spacing w:after="0"/>
        <w:ind w:firstLine="709"/>
      </w:pPr>
      <w:r w:rsidRPr="00594AEC">
        <w:rPr>
          <w:b/>
          <w:bCs/>
        </w:rPr>
        <w:t>3. Печать и освещение</w:t>
      </w:r>
    </w:p>
    <w:p w14:paraId="64910F07" w14:textId="7510E2C6" w:rsidR="00F12C76" w:rsidRDefault="00594AEC" w:rsidP="00594AEC">
      <w:pPr>
        <w:spacing w:after="0"/>
        <w:ind w:firstLine="709"/>
      </w:pPr>
      <w:r w:rsidRPr="00594AEC">
        <w:br/>
        <w:t>     3.1. Премия вручается в торжественной обстановке.</w:t>
      </w:r>
      <w:r w:rsidRPr="00594AEC">
        <w:br/>
        <w:t>     3.2. Производится информационное освещение лауреатов премии во всех доступных СМИ.</w:t>
      </w:r>
      <w:r w:rsidRPr="00594AEC">
        <w:br/>
      </w:r>
      <w:r w:rsidRPr="00594AEC">
        <w:br/>
        <w:t xml:space="preserve">     Председатель ППО в ОАО «ГАЗ» </w:t>
      </w:r>
      <w:proofErr w:type="spellStart"/>
      <w:r w:rsidRPr="00594AEC">
        <w:t>С.В.Солодов</w:t>
      </w:r>
      <w:proofErr w:type="spellEnd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EC"/>
    <w:rsid w:val="000274CC"/>
    <w:rsid w:val="00594AE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6ACF"/>
  <w15:chartTrackingRefBased/>
  <w15:docId w15:val="{AA62013D-AA30-4B9B-92AA-C8D4CD7A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2024-11-27T17:36:00Z</dcterms:created>
  <dcterms:modified xsi:type="dcterms:W3CDTF">2024-11-27T17:38:00Z</dcterms:modified>
</cp:coreProperties>
</file>